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C5" w:rsidRPr="009A1DC8" w:rsidRDefault="00CE4AC5" w:rsidP="00CE4AC5">
      <w:pPr>
        <w:pStyle w:val="NewTopicA"/>
        <w:rPr>
          <w:bCs/>
          <w:i/>
          <w:iCs/>
        </w:rPr>
      </w:pPr>
      <w:bookmarkStart w:id="0" w:name="_Toc422158214"/>
      <w:r w:rsidRPr="009A1DC8">
        <w:t>Patient Safety/Quality Improvement</w:t>
      </w:r>
      <w:bookmarkEnd w:id="0"/>
    </w:p>
    <w:p w:rsidR="00CE4AC5" w:rsidRPr="00FF16DC" w:rsidRDefault="00CE4AC5" w:rsidP="00CE4AC5">
      <w:pPr>
        <w:pStyle w:val="Regular"/>
        <w:jc w:val="both"/>
      </w:pPr>
    </w:p>
    <w:p w:rsidR="00CE4AC5" w:rsidRPr="00FF16DC" w:rsidRDefault="00CE4AC5" w:rsidP="00CE4AC5">
      <w:pPr>
        <w:pStyle w:val="Regular"/>
        <w:jc w:val="both"/>
      </w:pPr>
      <w:r w:rsidRPr="00FF16DC">
        <w:t>Patient Safety is the delivery of healthcare in a manner that employs safety methods and minimizes the incidence and impact of adverse events while maximizing recovery from such events.</w:t>
      </w:r>
    </w:p>
    <w:p w:rsidR="00CE4AC5" w:rsidRPr="00FF16DC" w:rsidRDefault="00CE4AC5" w:rsidP="00CE4AC5">
      <w:pPr>
        <w:pStyle w:val="Regular"/>
        <w:jc w:val="both"/>
      </w:pPr>
    </w:p>
    <w:p w:rsidR="00CE4AC5" w:rsidRPr="00FF16DC" w:rsidRDefault="00CE4AC5" w:rsidP="00CE4AC5">
      <w:pPr>
        <w:pStyle w:val="Regular"/>
        <w:jc w:val="both"/>
      </w:pPr>
      <w:r w:rsidRPr="00FF16DC">
        <w:t>Quality Improvement is a formal approach to assess the degree to which services provided by healthcare professionals for individuals and populations increases the likelihood of the desired outcome and are consistent with evidence</w:t>
      </w:r>
      <w:r>
        <w:t>-</w:t>
      </w:r>
      <w:r w:rsidRPr="00FF16DC">
        <w:t>based standards of care and the systematic effort to improve performance.</w:t>
      </w:r>
    </w:p>
    <w:p w:rsidR="00CE4AC5" w:rsidRPr="00FF16DC" w:rsidRDefault="00CE4AC5" w:rsidP="00CE4AC5">
      <w:pPr>
        <w:pStyle w:val="Regular"/>
        <w:jc w:val="both"/>
      </w:pPr>
    </w:p>
    <w:p w:rsidR="00CE4AC5" w:rsidRPr="00FF16DC" w:rsidRDefault="00CE4AC5" w:rsidP="00CE4AC5">
      <w:pPr>
        <w:pStyle w:val="Regular"/>
        <w:jc w:val="both"/>
      </w:pPr>
      <w:r>
        <w:t>The goal of this curriculum is t</w:t>
      </w:r>
      <w:r w:rsidRPr="00FF16DC">
        <w:t>o educate psychiatry residents at Morehouse School of Medicine on the principles and practices of patient safety and quality improvement.</w:t>
      </w:r>
    </w:p>
    <w:p w:rsidR="00CE4AC5" w:rsidRPr="00FF16DC" w:rsidRDefault="00CE4AC5" w:rsidP="00CE4AC5">
      <w:pPr>
        <w:pStyle w:val="Regular"/>
        <w:jc w:val="both"/>
      </w:pPr>
    </w:p>
    <w:p w:rsidR="00CE4AC5" w:rsidRPr="00FF16DC" w:rsidRDefault="00CE4AC5" w:rsidP="00CE4AC5">
      <w:pPr>
        <w:pStyle w:val="Regular"/>
        <w:jc w:val="both"/>
      </w:pPr>
      <w:r>
        <w:t>The curriculum’s o</w:t>
      </w:r>
      <w:r w:rsidRPr="00FF16DC">
        <w:t>bjectives: By the end of this curriculum, learners will be able to:</w:t>
      </w:r>
    </w:p>
    <w:p w:rsidR="00CE4AC5" w:rsidRPr="002A66BF" w:rsidRDefault="00CE4AC5" w:rsidP="00CE4AC5">
      <w:pPr>
        <w:pStyle w:val="Regular"/>
        <w:numPr>
          <w:ilvl w:val="0"/>
          <w:numId w:val="1"/>
        </w:numPr>
        <w:spacing w:before="60" w:after="60"/>
        <w:jc w:val="both"/>
      </w:pPr>
      <w:r w:rsidRPr="002A66BF">
        <w:t>Discuss the historical background of Patient Safety/Quality Improvement</w:t>
      </w:r>
      <w:r>
        <w:t>.</w:t>
      </w:r>
    </w:p>
    <w:p w:rsidR="00CE4AC5" w:rsidRPr="002A66BF" w:rsidRDefault="00CE4AC5" w:rsidP="00CE4AC5">
      <w:pPr>
        <w:pStyle w:val="Regular"/>
        <w:numPr>
          <w:ilvl w:val="0"/>
          <w:numId w:val="1"/>
        </w:numPr>
        <w:spacing w:before="60" w:after="60"/>
        <w:jc w:val="both"/>
      </w:pPr>
      <w:r w:rsidRPr="002A66BF">
        <w:t>Define terminology pertaining to PS/QI (including near miss and adverse events)</w:t>
      </w:r>
      <w:r>
        <w:t>.</w:t>
      </w:r>
    </w:p>
    <w:p w:rsidR="00CE4AC5" w:rsidRPr="002A66BF" w:rsidRDefault="00CE4AC5" w:rsidP="00CE4AC5">
      <w:pPr>
        <w:pStyle w:val="Regular"/>
        <w:numPr>
          <w:ilvl w:val="0"/>
          <w:numId w:val="1"/>
        </w:numPr>
        <w:spacing w:before="60" w:after="60"/>
        <w:jc w:val="both"/>
      </w:pPr>
      <w:r w:rsidRPr="002A66BF">
        <w:t>Define PS/QI problems specific to Psychiatry</w:t>
      </w:r>
      <w:r>
        <w:t>.</w:t>
      </w:r>
    </w:p>
    <w:p w:rsidR="00CE4AC5" w:rsidRPr="002A66BF" w:rsidRDefault="00CE4AC5" w:rsidP="00CE4AC5">
      <w:pPr>
        <w:pStyle w:val="Regular"/>
        <w:numPr>
          <w:ilvl w:val="0"/>
          <w:numId w:val="1"/>
        </w:numPr>
        <w:spacing w:before="60" w:after="60"/>
        <w:jc w:val="both"/>
      </w:pPr>
      <w:r w:rsidRPr="002A66BF">
        <w:t>Demonstrate a high quality hand</w:t>
      </w:r>
      <w:r>
        <w:t>-</w:t>
      </w:r>
      <w:r w:rsidRPr="002A66BF">
        <w:t>off by the end of intern year</w:t>
      </w:r>
      <w:r>
        <w:t>.</w:t>
      </w:r>
    </w:p>
    <w:p w:rsidR="00CE4AC5" w:rsidRPr="002A66BF" w:rsidRDefault="00CE4AC5" w:rsidP="00CE4AC5">
      <w:pPr>
        <w:pStyle w:val="Regular"/>
        <w:numPr>
          <w:ilvl w:val="0"/>
          <w:numId w:val="1"/>
        </w:numPr>
        <w:spacing w:before="60" w:after="60"/>
        <w:jc w:val="both"/>
      </w:pPr>
      <w:r w:rsidRPr="002A66BF">
        <w:t xml:space="preserve">Formulate a </w:t>
      </w:r>
      <w:r>
        <w:t>Q</w:t>
      </w:r>
      <w:r w:rsidRPr="002A66BF">
        <w:t xml:space="preserve">uality </w:t>
      </w:r>
      <w:r>
        <w:t>I</w:t>
      </w:r>
      <w:r w:rsidRPr="002A66BF">
        <w:t>mprovement project or participate in a project that is already in progress</w:t>
      </w:r>
      <w:r>
        <w:t>.</w:t>
      </w:r>
    </w:p>
    <w:p w:rsidR="00CE4AC5" w:rsidRPr="002A66BF" w:rsidRDefault="00CE4AC5" w:rsidP="00CE4AC5">
      <w:pPr>
        <w:pStyle w:val="Regular"/>
        <w:numPr>
          <w:ilvl w:val="0"/>
          <w:numId w:val="1"/>
        </w:numPr>
        <w:spacing w:before="60" w:after="60"/>
        <w:jc w:val="both"/>
      </w:pPr>
      <w:r w:rsidRPr="002A66BF">
        <w:t>Demonstrate behaviors associated with effective teamwork</w:t>
      </w:r>
      <w:r>
        <w:t xml:space="preserve"> and </w:t>
      </w:r>
      <w:r w:rsidRPr="002A66BF">
        <w:t>interpersonal and communication skills</w:t>
      </w:r>
      <w:r>
        <w:t>.</w:t>
      </w:r>
    </w:p>
    <w:p w:rsidR="00CE4AC5" w:rsidRPr="00FF16DC" w:rsidRDefault="00CE4AC5" w:rsidP="00CE4AC5">
      <w:pPr>
        <w:pStyle w:val="Regular"/>
        <w:jc w:val="both"/>
      </w:pPr>
    </w:p>
    <w:p w:rsidR="00CE4AC5" w:rsidRDefault="00CE4AC5" w:rsidP="00CE4AC5">
      <w:pPr>
        <w:pStyle w:val="NewTopicB"/>
      </w:pPr>
      <w:bookmarkStart w:id="1" w:name="_Toc422158215"/>
      <w:r w:rsidRPr="009A1DC8">
        <w:t>Curriculum</w:t>
      </w:r>
      <w:bookmarkEnd w:id="1"/>
    </w:p>
    <w:p w:rsidR="00CE4AC5" w:rsidRPr="00FF16DC" w:rsidRDefault="00CE4AC5" w:rsidP="00CE4AC5">
      <w:pPr>
        <w:pStyle w:val="Regular"/>
        <w:jc w:val="both"/>
      </w:pPr>
    </w:p>
    <w:p w:rsidR="00CE4AC5" w:rsidRPr="00FF16DC" w:rsidRDefault="00CE4AC5" w:rsidP="00CE4AC5">
      <w:pPr>
        <w:pStyle w:val="Regular"/>
        <w:spacing w:before="60" w:after="60"/>
        <w:jc w:val="both"/>
      </w:pPr>
      <w:r w:rsidRPr="00FF16DC">
        <w:t>Core content</w:t>
      </w:r>
    </w:p>
    <w:p w:rsidR="00CE4AC5" w:rsidRDefault="00CE4AC5" w:rsidP="00CE4AC5">
      <w:pPr>
        <w:pStyle w:val="Regular"/>
        <w:numPr>
          <w:ilvl w:val="0"/>
          <w:numId w:val="2"/>
        </w:numPr>
        <w:spacing w:before="60" w:after="60"/>
        <w:jc w:val="both"/>
      </w:pPr>
      <w:r w:rsidRPr="00FF16DC">
        <w:t>Knowledge</w:t>
      </w:r>
    </w:p>
    <w:p w:rsidR="00CE4AC5" w:rsidRDefault="00CE4AC5" w:rsidP="00CE4AC5">
      <w:pPr>
        <w:pStyle w:val="Regular"/>
        <w:numPr>
          <w:ilvl w:val="1"/>
          <w:numId w:val="2"/>
        </w:numPr>
        <w:spacing w:before="60" w:after="60"/>
        <w:jc w:val="both"/>
      </w:pPr>
      <w:r w:rsidRPr="00FF16DC">
        <w:t>History</w:t>
      </w:r>
    </w:p>
    <w:p w:rsidR="00CE4AC5" w:rsidRDefault="00CE4AC5" w:rsidP="00CE4AC5">
      <w:pPr>
        <w:pStyle w:val="Regular"/>
        <w:numPr>
          <w:ilvl w:val="1"/>
          <w:numId w:val="2"/>
        </w:numPr>
        <w:spacing w:before="60" w:after="60"/>
        <w:jc w:val="both"/>
      </w:pPr>
      <w:r w:rsidRPr="00FF16DC">
        <w:t>Terminology</w:t>
      </w:r>
    </w:p>
    <w:p w:rsidR="00CE4AC5" w:rsidRDefault="00CE4AC5" w:rsidP="00CE4AC5">
      <w:pPr>
        <w:pStyle w:val="Regular"/>
        <w:numPr>
          <w:ilvl w:val="1"/>
          <w:numId w:val="2"/>
        </w:numPr>
        <w:spacing w:before="60" w:after="60"/>
        <w:jc w:val="both"/>
      </w:pPr>
      <w:r w:rsidRPr="00FF16DC">
        <w:t>Root cause analysis</w:t>
      </w:r>
    </w:p>
    <w:p w:rsidR="00CE4AC5" w:rsidRDefault="00CE4AC5" w:rsidP="00CE4AC5">
      <w:pPr>
        <w:pStyle w:val="Regular"/>
        <w:numPr>
          <w:ilvl w:val="1"/>
          <w:numId w:val="2"/>
        </w:numPr>
        <w:spacing w:before="60" w:after="60"/>
        <w:jc w:val="both"/>
      </w:pPr>
      <w:r w:rsidRPr="00FF16DC">
        <w:t>Error reporting</w:t>
      </w:r>
    </w:p>
    <w:p w:rsidR="00CE4AC5" w:rsidRPr="00FF16DC" w:rsidRDefault="00CE4AC5" w:rsidP="00CE4AC5">
      <w:pPr>
        <w:pStyle w:val="Regular"/>
        <w:numPr>
          <w:ilvl w:val="1"/>
          <w:numId w:val="2"/>
        </w:numPr>
        <w:spacing w:before="60" w:after="60"/>
        <w:jc w:val="both"/>
      </w:pPr>
      <w:r w:rsidRPr="00FF16DC">
        <w:t>Safety culture inclusive of documentation of medication reconciliation, completion of suicide risk assessments, and use of seclusion and restraints</w:t>
      </w:r>
    </w:p>
    <w:p w:rsidR="00CE4AC5" w:rsidRPr="00FF16DC" w:rsidRDefault="00CE4AC5" w:rsidP="00CE4AC5">
      <w:pPr>
        <w:pStyle w:val="Regular"/>
        <w:numPr>
          <w:ilvl w:val="0"/>
          <w:numId w:val="2"/>
        </w:numPr>
        <w:spacing w:before="60" w:after="60"/>
        <w:jc w:val="both"/>
      </w:pPr>
      <w:r w:rsidRPr="00FF16DC">
        <w:t>Skills</w:t>
      </w:r>
    </w:p>
    <w:p w:rsidR="00CE4AC5" w:rsidRPr="00FF16DC" w:rsidRDefault="00CE4AC5" w:rsidP="00CE4AC5">
      <w:pPr>
        <w:pStyle w:val="Regular"/>
        <w:numPr>
          <w:ilvl w:val="1"/>
          <w:numId w:val="2"/>
        </w:numPr>
        <w:spacing w:before="60" w:after="60"/>
        <w:jc w:val="both"/>
      </w:pPr>
      <w:r w:rsidRPr="00FF16DC">
        <w:t>Root cause analysis</w:t>
      </w:r>
    </w:p>
    <w:p w:rsidR="00CE4AC5" w:rsidRPr="00FF16DC" w:rsidRDefault="00CE4AC5" w:rsidP="00CE4AC5">
      <w:pPr>
        <w:pStyle w:val="Regular"/>
        <w:numPr>
          <w:ilvl w:val="1"/>
          <w:numId w:val="2"/>
        </w:numPr>
        <w:spacing w:before="60" w:after="60"/>
        <w:jc w:val="both"/>
      </w:pPr>
      <w:r w:rsidRPr="00FF16DC">
        <w:t>Formulate QI question</w:t>
      </w:r>
    </w:p>
    <w:p w:rsidR="00CE4AC5" w:rsidRPr="00FF16DC" w:rsidRDefault="00CE4AC5" w:rsidP="00CE4AC5">
      <w:pPr>
        <w:pStyle w:val="Regular"/>
        <w:numPr>
          <w:ilvl w:val="1"/>
          <w:numId w:val="2"/>
        </w:numPr>
        <w:spacing w:before="60" w:after="60"/>
        <w:jc w:val="both"/>
      </w:pPr>
      <w:r w:rsidRPr="00FF16DC">
        <w:t>QI project</w:t>
      </w:r>
    </w:p>
    <w:p w:rsidR="00CE4AC5" w:rsidRPr="00FF16DC" w:rsidRDefault="00CE4AC5" w:rsidP="00CE4AC5">
      <w:pPr>
        <w:pStyle w:val="Regular"/>
        <w:numPr>
          <w:ilvl w:val="1"/>
          <w:numId w:val="2"/>
        </w:numPr>
        <w:spacing w:before="60" w:after="60"/>
        <w:jc w:val="both"/>
      </w:pPr>
      <w:r w:rsidRPr="00FF16DC">
        <w:t>Identify types of medical errors</w:t>
      </w:r>
    </w:p>
    <w:p w:rsidR="00CE4AC5" w:rsidRPr="00FF16DC" w:rsidRDefault="00CE4AC5" w:rsidP="00CE4AC5">
      <w:pPr>
        <w:pStyle w:val="Regular"/>
        <w:numPr>
          <w:ilvl w:val="1"/>
          <w:numId w:val="2"/>
        </w:numPr>
        <w:spacing w:before="60" w:after="60"/>
        <w:jc w:val="both"/>
      </w:pPr>
      <w:r w:rsidRPr="00FF16DC">
        <w:t>Proper handoff</w:t>
      </w:r>
    </w:p>
    <w:p w:rsidR="00CE4AC5" w:rsidRDefault="00CE4AC5" w:rsidP="00CE4AC5">
      <w:pPr>
        <w:pStyle w:val="Regular"/>
        <w:numPr>
          <w:ilvl w:val="1"/>
          <w:numId w:val="2"/>
        </w:numPr>
        <w:spacing w:before="60" w:after="60"/>
        <w:jc w:val="both"/>
      </w:pPr>
      <w:r w:rsidRPr="00FF16DC">
        <w:t>Effective teamwork, interpersonal skills and communication</w:t>
      </w:r>
    </w:p>
    <w:p w:rsidR="00CE4AC5" w:rsidRPr="00FF16DC" w:rsidRDefault="00CE4AC5" w:rsidP="00CE4AC5">
      <w:pPr>
        <w:pStyle w:val="Regular"/>
        <w:spacing w:before="60" w:after="60"/>
        <w:ind w:left="1440"/>
        <w:jc w:val="both"/>
      </w:pPr>
      <w:bookmarkStart w:id="2" w:name="_GoBack"/>
      <w:bookmarkEnd w:id="2"/>
    </w:p>
    <w:p w:rsidR="00CE4AC5" w:rsidRPr="00FF16DC" w:rsidRDefault="00CE4AC5" w:rsidP="00CE4AC5">
      <w:pPr>
        <w:pStyle w:val="Regular"/>
        <w:numPr>
          <w:ilvl w:val="0"/>
          <w:numId w:val="2"/>
        </w:numPr>
        <w:spacing w:before="60" w:after="60"/>
        <w:jc w:val="both"/>
      </w:pPr>
      <w:r w:rsidRPr="00FF16DC">
        <w:t>Attitude</w:t>
      </w:r>
      <w:r>
        <w:br/>
      </w:r>
      <w:r w:rsidRPr="00FF16DC">
        <w:t>Appreciation of patient safety and quality improvement</w:t>
      </w:r>
    </w:p>
    <w:p w:rsidR="00CE4AC5" w:rsidRPr="00FF16DC" w:rsidRDefault="00CE4AC5" w:rsidP="00CE4AC5">
      <w:pPr>
        <w:pStyle w:val="Regular"/>
        <w:jc w:val="both"/>
      </w:pPr>
    </w:p>
    <w:p w:rsidR="00CE4AC5" w:rsidRPr="009A1DC8" w:rsidRDefault="00CE4AC5" w:rsidP="00CE4AC5">
      <w:pPr>
        <w:pStyle w:val="NewTopicB"/>
      </w:pPr>
      <w:bookmarkStart w:id="3" w:name="_Toc422158216"/>
      <w:r w:rsidRPr="009A1DC8">
        <w:t>Strategies</w:t>
      </w:r>
      <w:bookmarkEnd w:id="3"/>
    </w:p>
    <w:p w:rsidR="00CE4AC5" w:rsidRPr="00FF16DC" w:rsidRDefault="00CE4AC5" w:rsidP="00CE4AC5">
      <w:pPr>
        <w:pStyle w:val="Regular"/>
        <w:jc w:val="both"/>
      </w:pPr>
    </w:p>
    <w:p w:rsidR="00CE4AC5" w:rsidRPr="00FF16DC" w:rsidRDefault="00CE4AC5" w:rsidP="00CE4AC5">
      <w:pPr>
        <w:pStyle w:val="Regular"/>
        <w:numPr>
          <w:ilvl w:val="0"/>
          <w:numId w:val="1"/>
        </w:numPr>
        <w:spacing w:before="60" w:after="60"/>
        <w:jc w:val="both"/>
      </w:pPr>
      <w:r w:rsidRPr="00FF16DC">
        <w:t>Psychiatry orientation in June</w:t>
      </w:r>
    </w:p>
    <w:p w:rsidR="00CE4AC5" w:rsidRPr="00FF16DC" w:rsidRDefault="00CE4AC5" w:rsidP="00CE4AC5">
      <w:pPr>
        <w:pStyle w:val="Regular"/>
        <w:numPr>
          <w:ilvl w:val="0"/>
          <w:numId w:val="1"/>
        </w:numPr>
        <w:spacing w:before="60" w:after="60"/>
        <w:jc w:val="both"/>
      </w:pPr>
      <w:r w:rsidRPr="00FF16DC">
        <w:t>GME orientation</w:t>
      </w:r>
    </w:p>
    <w:p w:rsidR="00CE4AC5" w:rsidRPr="00FF16DC" w:rsidRDefault="00CE4AC5" w:rsidP="00CE4AC5">
      <w:pPr>
        <w:pStyle w:val="Regular"/>
        <w:numPr>
          <w:ilvl w:val="0"/>
          <w:numId w:val="1"/>
        </w:numPr>
        <w:spacing w:before="60" w:after="60"/>
        <w:jc w:val="both"/>
      </w:pPr>
      <w:r>
        <w:t>Quarterly d</w:t>
      </w:r>
      <w:r w:rsidRPr="00FF16DC">
        <w:t>idactics</w:t>
      </w:r>
    </w:p>
    <w:p w:rsidR="00CE4AC5" w:rsidRPr="00FF16DC" w:rsidRDefault="00CE4AC5" w:rsidP="00CE4AC5">
      <w:pPr>
        <w:pStyle w:val="Regular"/>
        <w:numPr>
          <w:ilvl w:val="0"/>
          <w:numId w:val="1"/>
        </w:numPr>
        <w:spacing w:before="60" w:after="60"/>
        <w:jc w:val="both"/>
      </w:pPr>
      <w:r w:rsidRPr="00FF16DC">
        <w:t>Psychiatry Grand Rounds and Case Conferences</w:t>
      </w:r>
    </w:p>
    <w:p w:rsidR="00CE4AC5" w:rsidRPr="00FF16DC" w:rsidRDefault="00CE4AC5" w:rsidP="00CE4AC5">
      <w:pPr>
        <w:pStyle w:val="Regular"/>
        <w:numPr>
          <w:ilvl w:val="0"/>
          <w:numId w:val="1"/>
        </w:numPr>
        <w:spacing w:before="60" w:after="60"/>
        <w:jc w:val="both"/>
      </w:pPr>
      <w:r w:rsidRPr="00FF16DC">
        <w:t>QI projects</w:t>
      </w:r>
    </w:p>
    <w:p w:rsidR="00CE4AC5" w:rsidRPr="00FF16DC" w:rsidRDefault="00CE4AC5" w:rsidP="00CE4AC5">
      <w:pPr>
        <w:pStyle w:val="Regular"/>
        <w:numPr>
          <w:ilvl w:val="0"/>
          <w:numId w:val="1"/>
        </w:numPr>
        <w:spacing w:before="60" w:after="60"/>
        <w:jc w:val="both"/>
      </w:pPr>
      <w:r w:rsidRPr="00FF16DC">
        <w:t>Direct observation of hand</w:t>
      </w:r>
      <w:r>
        <w:t>-</w:t>
      </w:r>
      <w:r w:rsidRPr="00FF16DC">
        <w:t>offs</w:t>
      </w:r>
    </w:p>
    <w:p w:rsidR="00CE4AC5" w:rsidRPr="00FF16DC" w:rsidRDefault="00CE4AC5" w:rsidP="00CE4AC5">
      <w:pPr>
        <w:pStyle w:val="Regular"/>
        <w:numPr>
          <w:ilvl w:val="0"/>
          <w:numId w:val="1"/>
        </w:numPr>
        <w:spacing w:before="60" w:after="60"/>
        <w:jc w:val="both"/>
      </w:pPr>
      <w:r w:rsidRPr="00FF16DC">
        <w:t>Weekly supervision with psychotherapy supervisor</w:t>
      </w:r>
    </w:p>
    <w:p w:rsidR="00CE4AC5" w:rsidRPr="00FF16DC" w:rsidRDefault="00CE4AC5" w:rsidP="00CE4AC5">
      <w:pPr>
        <w:pStyle w:val="Regular"/>
        <w:jc w:val="both"/>
      </w:pPr>
    </w:p>
    <w:p w:rsidR="00CE4AC5" w:rsidRPr="00FF16DC" w:rsidRDefault="00CE4AC5" w:rsidP="00CE4AC5">
      <w:pPr>
        <w:pStyle w:val="Regular"/>
        <w:jc w:val="both"/>
      </w:pPr>
      <w:r w:rsidRPr="000B330B">
        <w:rPr>
          <w:b/>
          <w:u w:val="single"/>
        </w:rPr>
        <w:t>PGY-1</w:t>
      </w:r>
    </w:p>
    <w:p w:rsidR="00CE4AC5" w:rsidRPr="00FF16DC" w:rsidRDefault="00CE4AC5" w:rsidP="00CE4AC5">
      <w:pPr>
        <w:pStyle w:val="Regular"/>
        <w:jc w:val="both"/>
      </w:pPr>
      <w:r w:rsidRPr="00FF16DC">
        <w:t xml:space="preserve">During the </w:t>
      </w:r>
      <w:r>
        <w:t>six (</w:t>
      </w:r>
      <w:r w:rsidRPr="00FF16DC">
        <w:t>6</w:t>
      </w:r>
      <w:r>
        <w:t>)</w:t>
      </w:r>
      <w:r w:rsidRPr="00FF16DC">
        <w:t xml:space="preserve"> month VA experience, residents will complete Patient Safety modules from </w:t>
      </w:r>
      <w:r>
        <w:t xml:space="preserve">the </w:t>
      </w:r>
      <w:r w:rsidRPr="00FF16DC">
        <w:t>Institute for Healthcare Improvement online program and observe senior resident handoffs to inpatient treatment team during 7:30 morning report.</w:t>
      </w:r>
    </w:p>
    <w:p w:rsidR="00CE4AC5" w:rsidRPr="00FF16DC" w:rsidRDefault="00CE4AC5" w:rsidP="00CE4AC5">
      <w:pPr>
        <w:pStyle w:val="Regular"/>
        <w:jc w:val="both"/>
      </w:pPr>
    </w:p>
    <w:p w:rsidR="00CE4AC5" w:rsidRPr="00FF16DC" w:rsidRDefault="00CE4AC5" w:rsidP="00CE4AC5">
      <w:pPr>
        <w:pStyle w:val="Regular"/>
        <w:jc w:val="both"/>
      </w:pPr>
      <w:r w:rsidRPr="000B330B">
        <w:rPr>
          <w:b/>
          <w:u w:val="single"/>
        </w:rPr>
        <w:t>PGY-2</w:t>
      </w:r>
    </w:p>
    <w:p w:rsidR="00CE4AC5" w:rsidRPr="00FF16DC" w:rsidRDefault="00CE4AC5" w:rsidP="00CE4AC5">
      <w:pPr>
        <w:pStyle w:val="Regular"/>
        <w:jc w:val="both"/>
      </w:pPr>
      <w:r w:rsidRPr="00FF16DC">
        <w:t xml:space="preserve">Residents will attend morbidity and mortality conferences at Grady Healthcare System. Residents will prepare one case conference per year that incorporates patient safety and quality improvement issues. Residents should complete QI modules from Institute for Healthcare Improvement online program. </w:t>
      </w:r>
    </w:p>
    <w:p w:rsidR="00CE4AC5" w:rsidRPr="00FF16DC" w:rsidRDefault="00CE4AC5" w:rsidP="00CE4AC5">
      <w:pPr>
        <w:pStyle w:val="Regular"/>
        <w:jc w:val="both"/>
      </w:pPr>
    </w:p>
    <w:p w:rsidR="00CE4AC5" w:rsidRPr="00FF16DC" w:rsidRDefault="00CE4AC5" w:rsidP="00CE4AC5">
      <w:pPr>
        <w:pStyle w:val="Regular"/>
        <w:jc w:val="both"/>
      </w:pPr>
      <w:r w:rsidRPr="000B330B">
        <w:rPr>
          <w:b/>
          <w:u w:val="single"/>
        </w:rPr>
        <w:t>PGY-3/4</w:t>
      </w:r>
    </w:p>
    <w:p w:rsidR="00CE4AC5" w:rsidRPr="00FF16DC" w:rsidRDefault="00CE4AC5" w:rsidP="00CE4AC5">
      <w:pPr>
        <w:pStyle w:val="Regular"/>
        <w:jc w:val="both"/>
      </w:pPr>
      <w:r w:rsidRPr="00FF16DC">
        <w:t>Residents will prepare one case conference per year that incorporates patient safety and quality improvement issues. Residents will design a QI project with the assistance of a mentor (faculty) or will participate in an already established QI project at VA, Grady, or GRH/A. PGY-</w:t>
      </w:r>
      <w:r>
        <w:t>3</w:t>
      </w:r>
      <w:r w:rsidRPr="00FF16DC">
        <w:t xml:space="preserve"> are also to attend the M </w:t>
      </w:r>
      <w:r>
        <w:t>and</w:t>
      </w:r>
      <w:r w:rsidRPr="00FF16DC">
        <w:t xml:space="preserve"> M conferences if on a rotation at Grady.</w:t>
      </w:r>
    </w:p>
    <w:p w:rsidR="00CE4AC5" w:rsidRPr="00FF16DC" w:rsidRDefault="00CE4AC5" w:rsidP="00CE4AC5">
      <w:pPr>
        <w:pStyle w:val="Regular"/>
        <w:jc w:val="both"/>
      </w:pPr>
    </w:p>
    <w:p w:rsidR="00CE4AC5" w:rsidRDefault="00CE4AC5" w:rsidP="00CE4AC5">
      <w:pPr>
        <w:pStyle w:val="Regular"/>
        <w:jc w:val="both"/>
        <w:rPr>
          <w:b/>
          <w:u w:val="single"/>
        </w:rPr>
      </w:pPr>
      <w:r w:rsidRPr="00A633FD">
        <w:rPr>
          <w:b/>
          <w:u w:val="single"/>
        </w:rPr>
        <w:t>Learner Assessment</w:t>
      </w:r>
    </w:p>
    <w:p w:rsidR="00CE4AC5" w:rsidRPr="002A66BF" w:rsidRDefault="00CE4AC5" w:rsidP="00CE4AC5">
      <w:pPr>
        <w:pStyle w:val="Regular"/>
        <w:numPr>
          <w:ilvl w:val="0"/>
          <w:numId w:val="3"/>
        </w:numPr>
        <w:spacing w:before="60" w:after="60"/>
        <w:jc w:val="both"/>
      </w:pPr>
      <w:r w:rsidRPr="002A66BF">
        <w:t>Direct clinical observation and clinical skills verifications during years 1-4</w:t>
      </w:r>
    </w:p>
    <w:p w:rsidR="00CE4AC5" w:rsidRPr="002A66BF" w:rsidRDefault="00CE4AC5" w:rsidP="00CE4AC5">
      <w:pPr>
        <w:pStyle w:val="Regular"/>
        <w:numPr>
          <w:ilvl w:val="0"/>
          <w:numId w:val="3"/>
        </w:numPr>
        <w:spacing w:before="60" w:after="60"/>
        <w:jc w:val="both"/>
      </w:pPr>
      <w:r w:rsidRPr="002A66BF">
        <w:t>Psychotherapy evaluations during years 2-4</w:t>
      </w:r>
    </w:p>
    <w:p w:rsidR="00CE4AC5" w:rsidRPr="002A66BF" w:rsidRDefault="00CE4AC5" w:rsidP="00CE4AC5">
      <w:pPr>
        <w:pStyle w:val="Regular"/>
        <w:numPr>
          <w:ilvl w:val="0"/>
          <w:numId w:val="3"/>
        </w:numPr>
        <w:spacing w:before="60" w:after="60"/>
        <w:jc w:val="both"/>
      </w:pPr>
      <w:r w:rsidRPr="002A66BF">
        <w:t>360 degree evaluations of teamwork, interpersonal, and communication skills</w:t>
      </w:r>
    </w:p>
    <w:p w:rsidR="00CE4AC5" w:rsidRPr="002A66BF" w:rsidRDefault="00CE4AC5" w:rsidP="00CE4AC5">
      <w:pPr>
        <w:pStyle w:val="Regular"/>
        <w:numPr>
          <w:ilvl w:val="0"/>
          <w:numId w:val="3"/>
        </w:numPr>
        <w:spacing w:before="60" w:after="60"/>
        <w:jc w:val="both"/>
      </w:pPr>
      <w:r w:rsidRPr="002A66BF">
        <w:t>Present QI project prior to leaving program</w:t>
      </w:r>
    </w:p>
    <w:p w:rsidR="00CE4AC5" w:rsidRPr="00FF16DC" w:rsidRDefault="00CE4AC5" w:rsidP="00CE4AC5">
      <w:pPr>
        <w:pStyle w:val="Regular"/>
        <w:jc w:val="both"/>
      </w:pPr>
    </w:p>
    <w:p w:rsidR="00CE4AC5" w:rsidRPr="00015CFA" w:rsidRDefault="00CE4AC5" w:rsidP="00CE4AC5">
      <w:pPr>
        <w:pStyle w:val="Regular"/>
        <w:jc w:val="both"/>
        <w:rPr>
          <w:b/>
          <w:u w:val="single"/>
        </w:rPr>
      </w:pPr>
      <w:r w:rsidRPr="00015CFA">
        <w:rPr>
          <w:b/>
          <w:u w:val="single"/>
        </w:rPr>
        <w:t>Program Evaluation</w:t>
      </w:r>
    </w:p>
    <w:p w:rsidR="00CE4AC5" w:rsidRPr="002A66BF" w:rsidRDefault="00CE4AC5" w:rsidP="00CE4AC5">
      <w:pPr>
        <w:pStyle w:val="Regular"/>
        <w:numPr>
          <w:ilvl w:val="0"/>
          <w:numId w:val="3"/>
        </w:numPr>
        <w:spacing w:before="60" w:after="60"/>
        <w:jc w:val="both"/>
      </w:pPr>
      <w:r w:rsidRPr="002A66BF">
        <w:t xml:space="preserve">Resident feedback on </w:t>
      </w:r>
      <w:r>
        <w:t>f</w:t>
      </w:r>
      <w:r w:rsidRPr="002A66BF">
        <w:t xml:space="preserve">aculty and </w:t>
      </w:r>
      <w:r>
        <w:t>c</w:t>
      </w:r>
      <w:r w:rsidRPr="002A66BF">
        <w:t xml:space="preserve">linical </w:t>
      </w:r>
      <w:r>
        <w:t>e</w:t>
      </w:r>
      <w:r w:rsidRPr="002A66BF">
        <w:t>xperience</w:t>
      </w:r>
    </w:p>
    <w:p w:rsidR="00CE4AC5" w:rsidRDefault="00CE4AC5" w:rsidP="00CE4AC5">
      <w:pPr>
        <w:pStyle w:val="Regular"/>
        <w:numPr>
          <w:ilvl w:val="0"/>
          <w:numId w:val="3"/>
        </w:numPr>
        <w:spacing w:before="60" w:after="60"/>
        <w:jc w:val="both"/>
      </w:pPr>
      <w:r w:rsidRPr="002A66BF">
        <w:t xml:space="preserve">Faculty evaluation on </w:t>
      </w:r>
      <w:r>
        <w:t>e</w:t>
      </w:r>
      <w:r w:rsidRPr="002A66BF">
        <w:t xml:space="preserve">ducational </w:t>
      </w:r>
      <w:r>
        <w:t>r</w:t>
      </w:r>
      <w:r w:rsidRPr="002A66BF">
        <w:t>esources</w:t>
      </w:r>
    </w:p>
    <w:p w:rsidR="00911549" w:rsidRDefault="00911549"/>
    <w:sectPr w:rsidR="00911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58F9"/>
    <w:multiLevelType w:val="hybridMultilevel"/>
    <w:tmpl w:val="1546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66689"/>
    <w:multiLevelType w:val="hybridMultilevel"/>
    <w:tmpl w:val="CA6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32103"/>
    <w:multiLevelType w:val="hybridMultilevel"/>
    <w:tmpl w:val="3126F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C5"/>
    <w:rsid w:val="00911549"/>
    <w:rsid w:val="00CE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
    <w:name w:val="Regular"/>
    <w:basedOn w:val="Normal"/>
    <w:link w:val="RegularChar"/>
    <w:rsid w:val="00CE4AC5"/>
    <w:pPr>
      <w:spacing w:after="0" w:line="240" w:lineRule="auto"/>
    </w:pPr>
    <w:rPr>
      <w:rFonts w:ascii="Arial" w:eastAsia="Times New Roman" w:hAnsi="Arial" w:cs="Arial"/>
    </w:rPr>
  </w:style>
  <w:style w:type="character" w:customStyle="1" w:styleId="RegularChar">
    <w:name w:val="Regular Char"/>
    <w:link w:val="Regular"/>
    <w:locked/>
    <w:rsid w:val="00CE4AC5"/>
    <w:rPr>
      <w:rFonts w:ascii="Arial" w:eastAsia="Times New Roman" w:hAnsi="Arial" w:cs="Arial"/>
    </w:rPr>
  </w:style>
  <w:style w:type="paragraph" w:customStyle="1" w:styleId="NewTopicA">
    <w:name w:val="New Topic A"/>
    <w:basedOn w:val="Normal"/>
    <w:qFormat/>
    <w:rsid w:val="00CE4AC5"/>
    <w:pPr>
      <w:widowControl w:val="0"/>
      <w:spacing w:after="0" w:line="240" w:lineRule="auto"/>
    </w:pPr>
    <w:rPr>
      <w:rFonts w:ascii="Arial" w:eastAsia="Times New Roman" w:hAnsi="Arial" w:cs="Arial"/>
      <w:b/>
      <w:sz w:val="28"/>
      <w:szCs w:val="28"/>
      <w:u w:val="single"/>
    </w:rPr>
  </w:style>
  <w:style w:type="paragraph" w:customStyle="1" w:styleId="NewTopicB">
    <w:name w:val="New Topic B"/>
    <w:basedOn w:val="Regular"/>
    <w:qFormat/>
    <w:rsid w:val="00CE4AC5"/>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
    <w:name w:val="Regular"/>
    <w:basedOn w:val="Normal"/>
    <w:link w:val="RegularChar"/>
    <w:rsid w:val="00CE4AC5"/>
    <w:pPr>
      <w:spacing w:after="0" w:line="240" w:lineRule="auto"/>
    </w:pPr>
    <w:rPr>
      <w:rFonts w:ascii="Arial" w:eastAsia="Times New Roman" w:hAnsi="Arial" w:cs="Arial"/>
    </w:rPr>
  </w:style>
  <w:style w:type="character" w:customStyle="1" w:styleId="RegularChar">
    <w:name w:val="Regular Char"/>
    <w:link w:val="Regular"/>
    <w:locked/>
    <w:rsid w:val="00CE4AC5"/>
    <w:rPr>
      <w:rFonts w:ascii="Arial" w:eastAsia="Times New Roman" w:hAnsi="Arial" w:cs="Arial"/>
    </w:rPr>
  </w:style>
  <w:style w:type="paragraph" w:customStyle="1" w:styleId="NewTopicA">
    <w:name w:val="New Topic A"/>
    <w:basedOn w:val="Normal"/>
    <w:qFormat/>
    <w:rsid w:val="00CE4AC5"/>
    <w:pPr>
      <w:widowControl w:val="0"/>
      <w:spacing w:after="0" w:line="240" w:lineRule="auto"/>
    </w:pPr>
    <w:rPr>
      <w:rFonts w:ascii="Arial" w:eastAsia="Times New Roman" w:hAnsi="Arial" w:cs="Arial"/>
      <w:b/>
      <w:sz w:val="28"/>
      <w:szCs w:val="28"/>
      <w:u w:val="single"/>
    </w:rPr>
  </w:style>
  <w:style w:type="paragraph" w:customStyle="1" w:styleId="NewTopicB">
    <w:name w:val="New Topic B"/>
    <w:basedOn w:val="Regular"/>
    <w:qFormat/>
    <w:rsid w:val="00CE4AC5"/>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Pitts, Ibn</dc:creator>
  <cp:lastModifiedBy>Pitts, Ibn</cp:lastModifiedBy>
  <cp:revision>1</cp:revision>
  <dcterms:created xsi:type="dcterms:W3CDTF">2015-09-04T17:36:00Z</dcterms:created>
  <dcterms:modified xsi:type="dcterms:W3CDTF">2015-09-04T17:37:00Z</dcterms:modified>
</cp:coreProperties>
</file>